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84" w:rsidRDefault="004A17F9" w:rsidP="004A1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A17F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Уведомление </w:t>
      </w:r>
    </w:p>
    <w:p w:rsidR="00FF4484" w:rsidRDefault="004A17F9" w:rsidP="004A1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F44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  <w:r w:rsidR="00FF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484" w:rsidRPr="00FF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FF44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F4484" w:rsidRPr="00FF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</w:t>
      </w:r>
      <w:r w:rsidR="00FF448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F4484" w:rsidRPr="00FF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кологической </w:t>
      </w:r>
      <w:r w:rsidR="00FF448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F4484" w:rsidRPr="00FF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кспертизы - проектной документации </w:t>
      </w:r>
      <w:bookmarkStart w:id="0" w:name="_GoBack"/>
      <w:r w:rsidR="00FF4484" w:rsidRPr="00FF448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«Ликвидация накопленного вреда окружающей среде на полигоне ТБО и ПО г. Орла, расположенном по адресу: Орловская область, г. Орел, ул. Итальянская, д. 33»</w:t>
      </w:r>
      <w:bookmarkEnd w:id="0"/>
      <w:r w:rsidR="00B54E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</w:t>
      </w:r>
      <w:r w:rsidR="00B54EE4" w:rsidRPr="00FF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ОВОС</w:t>
      </w:r>
      <w:r w:rsidR="00B54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7F9" w:rsidRPr="00464871" w:rsidRDefault="004A17F9" w:rsidP="0046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7"/>
        <w:gridCol w:w="72"/>
      </w:tblGrid>
      <w:tr w:rsidR="00464871" w:rsidRPr="00E338E5" w:rsidTr="008710EA">
        <w:trPr>
          <w:gridAfter w:val="1"/>
          <w:wAfter w:w="29" w:type="dxa"/>
          <w:tblHeader/>
          <w:tblCellSpacing w:w="15" w:type="dxa"/>
        </w:trPr>
        <w:tc>
          <w:tcPr>
            <w:tcW w:w="9330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заказчика*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E338E5" w:rsidRDefault="00266673" w:rsidP="004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470F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заказчика*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52D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1C452D" w:rsidRPr="00E338E5" w:rsidRDefault="00266673" w:rsidP="004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470F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" w:type="dxa"/>
            <w:vAlign w:val="center"/>
          </w:tcPr>
          <w:p w:rsidR="001C452D" w:rsidRPr="00E338E5" w:rsidRDefault="001C452D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ИНН заказчика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E338E5" w:rsidRDefault="00266673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3">
              <w:rPr>
                <w:rFonts w:ascii="Times New Roman" w:hAnsi="Times New Roman" w:cs="Times New Roman"/>
                <w:sz w:val="24"/>
                <w:szCs w:val="24"/>
              </w:rPr>
              <w:t>5753044091</w:t>
            </w:r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2D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ОГРН (ОГРНИП) заказчика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E338E5" w:rsidRDefault="00266673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3">
              <w:rPr>
                <w:rFonts w:ascii="Times New Roman" w:hAnsi="Times New Roman" w:cs="Times New Roman"/>
                <w:sz w:val="24"/>
                <w:szCs w:val="24"/>
              </w:rPr>
              <w:t>1075753003370</w:t>
            </w:r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заказчика для юридического лица (адрес места жительства для индивидуального предпринимателя), с указанием почтового индекса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Город*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E338E5" w:rsidRDefault="00266673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036548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48">
              <w:rPr>
                <w:rFonts w:ascii="Times New Roman" w:hAnsi="Times New Roman" w:cs="Times New Roman"/>
                <w:b/>
                <w:sz w:val="24"/>
                <w:szCs w:val="24"/>
              </w:rPr>
              <w:t>Индекс, улица, дом, строение, корпус*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E338E5" w:rsidRDefault="00266673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302024, пер. Силикатный, д.2</w:t>
            </w:r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заказчика, имеющего право представлять интересы заказчика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ФИО*</w:t>
            </w:r>
            <w:r w:rsidR="001C452D"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E338E5" w:rsidRDefault="00266673" w:rsidP="0026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E338E5" w:rsidRDefault="001C452D" w:rsidP="0026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266673">
              <w:rPr>
                <w:rFonts w:ascii="Times New Roman" w:hAnsi="Times New Roman" w:cs="Times New Roman"/>
                <w:sz w:val="24"/>
                <w:szCs w:val="24"/>
              </w:rPr>
              <w:t>4862</w:t>
            </w:r>
            <w:r w:rsidRPr="00E338E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66673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266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67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266673" w:rsidRDefault="00E40762" w:rsidP="00E338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66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cocity57@yandex.ru</w:t>
            </w:r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заказчика (с указанием прямого номера либо, в случае отсутствия прямого номера, с указанием добавочного номера телефона)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266673" w:rsidRDefault="00266673" w:rsidP="00E338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4862</w:t>
            </w:r>
            <w:r w:rsidRPr="00E338E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266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почты, факс заказчика*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E338E5" w:rsidRDefault="00E40762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66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cocity57@yandex.ru</w:t>
            </w:r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исполнителя, ИНН, ОГРН (ОГРНИП)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исполнителя*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470FCD" w:rsidRDefault="00470FCD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«ЭкобизнесПроект»</w:t>
            </w:r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исполнителя*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E338E5" w:rsidRDefault="00470FCD" w:rsidP="004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«ЭкобизнесПроект»</w:t>
            </w:r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E338E5" w:rsidRDefault="00470FCD" w:rsidP="004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5751051907</w:t>
            </w:r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ОГРН (ОГРНИП) исполнителя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70FCD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1115742002210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исполнителя для юридического лица (адрес места жительства для индивидуального предпринимателя), с указанием почтового индекса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Город*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E338E5" w:rsidRDefault="00216612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Индекс, улица, дом, строение, корпус*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E338E5" w:rsidRDefault="00216612" w:rsidP="004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  <w:r w:rsidR="00470F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33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Герцена, д. 6</w:t>
            </w:r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исполнителя (с указанием прямого номера либо, в случае отсутствия прямого номера, с указанием добавочного номера телефона)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E338E5" w:rsidRDefault="00216612" w:rsidP="002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sz w:val="24"/>
                <w:szCs w:val="24"/>
              </w:rPr>
              <w:t>8-4862-</w:t>
            </w:r>
            <w:r w:rsidR="00470FC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266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FCD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E40762">
              <w:rPr>
                <w:rFonts w:ascii="Times New Roman" w:hAnsi="Times New Roman" w:cs="Times New Roman"/>
                <w:sz w:val="24"/>
                <w:szCs w:val="24"/>
              </w:rPr>
              <w:t>; +7 953</w:t>
            </w:r>
            <w:r w:rsidR="00266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0762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266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07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66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07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почты, факс исполнителя*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E338E5" w:rsidRDefault="00E40762" w:rsidP="004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70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kopro57@yandex.ru</w:t>
            </w:r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Орган, на официальном сайте которого необходимо разместить информацию*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E338E5" w:rsidRDefault="005B3FA4" w:rsidP="0087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аппарат, </w:t>
            </w:r>
            <w:proofErr w:type="spellStart"/>
            <w:r w:rsidR="00470FCD">
              <w:rPr>
                <w:rFonts w:ascii="Times New Roman" w:hAnsi="Times New Roman" w:cs="Times New Roman"/>
                <w:sz w:val="24"/>
                <w:szCs w:val="24"/>
              </w:rPr>
              <w:t>Приокско</w:t>
            </w:r>
            <w:r w:rsidRPr="00E338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338E5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межрегиональное управление </w:t>
            </w:r>
            <w:proofErr w:type="spellStart"/>
            <w:r w:rsidR="008710EA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F3575A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F3575A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5A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планируемой (намечаемой) хозяйственной и иной деятельности</w:t>
            </w:r>
          </w:p>
        </w:tc>
        <w:tc>
          <w:tcPr>
            <w:tcW w:w="29" w:type="dxa"/>
            <w:vAlign w:val="center"/>
            <w:hideMark/>
          </w:tcPr>
          <w:p w:rsidR="00464871" w:rsidRPr="00F3575A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F3575A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6B8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BE56B8" w:rsidRPr="00F3575A" w:rsidRDefault="009B6530" w:rsidP="009B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Ликвидация накопленного вреда окружающей среде на полигоне ТБО и ПО г. Орла, расположенном по адресу: Орловская область, г. Орел, ул. Итальянская, д.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75A" w:rsidRPr="00F3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" w:type="dxa"/>
            <w:vAlign w:val="center"/>
          </w:tcPr>
          <w:p w:rsidR="00BE56B8" w:rsidRPr="00E338E5" w:rsidRDefault="00BE56B8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F3575A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F3575A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5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реализации*</w:t>
            </w:r>
          </w:p>
        </w:tc>
        <w:tc>
          <w:tcPr>
            <w:tcW w:w="29" w:type="dxa"/>
            <w:vAlign w:val="center"/>
            <w:hideMark/>
          </w:tcPr>
          <w:p w:rsidR="00464871" w:rsidRPr="00F3575A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6B8" w:rsidRPr="00F3575A" w:rsidTr="008710EA">
        <w:trPr>
          <w:tblCellSpacing w:w="15" w:type="dxa"/>
        </w:trPr>
        <w:tc>
          <w:tcPr>
            <w:tcW w:w="0" w:type="auto"/>
            <w:vAlign w:val="center"/>
          </w:tcPr>
          <w:p w:rsidR="00BE56B8" w:rsidRPr="00F3575A" w:rsidRDefault="00B808EE" w:rsidP="00FB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5A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316BB7" w:rsidRPr="00F3575A">
              <w:rPr>
                <w:rFonts w:ascii="Times New Roman" w:hAnsi="Times New Roman" w:cs="Times New Roman"/>
                <w:sz w:val="24"/>
                <w:szCs w:val="24"/>
              </w:rPr>
              <w:t>йская Федера</w:t>
            </w:r>
            <w:r w:rsidR="00085959" w:rsidRPr="00F3575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16BB7" w:rsidRPr="00F3575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357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7312" w:rsidRPr="00F3575A">
              <w:rPr>
                <w:rFonts w:ascii="Times New Roman" w:hAnsi="Times New Roman" w:cs="Times New Roman"/>
                <w:sz w:val="24"/>
                <w:szCs w:val="24"/>
              </w:rPr>
              <w:t>Орловская область, г. Орел, ул. Итальянская, д. 33</w:t>
            </w:r>
          </w:p>
        </w:tc>
        <w:tc>
          <w:tcPr>
            <w:tcW w:w="29" w:type="dxa"/>
            <w:vAlign w:val="center"/>
          </w:tcPr>
          <w:p w:rsidR="00BE56B8" w:rsidRPr="00F3575A" w:rsidRDefault="00BE56B8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F3575A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F3575A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5A">
              <w:rPr>
                <w:rFonts w:ascii="Times New Roman" w:hAnsi="Times New Roman" w:cs="Times New Roman"/>
                <w:b/>
                <w:sz w:val="24"/>
                <w:szCs w:val="24"/>
              </w:rPr>
              <w:t>Цель осуществления*</w:t>
            </w:r>
          </w:p>
        </w:tc>
        <w:tc>
          <w:tcPr>
            <w:tcW w:w="29" w:type="dxa"/>
            <w:vAlign w:val="center"/>
            <w:hideMark/>
          </w:tcPr>
          <w:p w:rsidR="00464871" w:rsidRPr="00F3575A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F3575A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F3575A" w:rsidRDefault="00F46155" w:rsidP="00F46155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5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деятельности по ликвидации накопленного вреда окружающей среде на полигоне ТБО и ПО г. Орла представляет собой рекультивацию полигона ТБО с целью предотвращения возможного негативного воздействия полигона ТБО на окружающую среду после окончания срока его эксплуатации, а также возврат данной территории в окружающую экосистему.</w:t>
            </w:r>
          </w:p>
        </w:tc>
        <w:tc>
          <w:tcPr>
            <w:tcW w:w="29" w:type="dxa"/>
            <w:vAlign w:val="center"/>
          </w:tcPr>
          <w:p w:rsidR="00464871" w:rsidRPr="00F3575A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B7" w:rsidRPr="00F3575A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1573CE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C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оценки воздействия на окружающую среду*</w:t>
            </w:r>
          </w:p>
        </w:tc>
        <w:tc>
          <w:tcPr>
            <w:tcW w:w="29" w:type="dxa"/>
            <w:vAlign w:val="center"/>
            <w:hideMark/>
          </w:tcPr>
          <w:p w:rsidR="00464871" w:rsidRPr="00F3575A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1573CE" w:rsidRDefault="001573CE" w:rsidP="0015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621C3E" w:rsidRPr="001573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57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60A3A" w:rsidRPr="0015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7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="00A60A3A" w:rsidRPr="001573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57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621C3E" w:rsidRPr="0015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7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621C3E" w:rsidRPr="0015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7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Данные уполномоченного органа, ответственного за организацию и проведение общественных обсуждений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E338E5" w:rsidRDefault="00947759" w:rsidP="00FB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Главная страница" w:history="1">
              <w:r w:rsidR="00316BB7" w:rsidRPr="00E338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Администрация </w:t>
              </w:r>
              <w:r w:rsidR="00FB73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города</w:t>
              </w:r>
            </w:hyperlink>
            <w:r w:rsidR="00FB731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Орла</w:t>
            </w:r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 фактический адрес*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E338E5" w:rsidRDefault="00FB7312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12">
              <w:rPr>
                <w:rFonts w:ascii="Times New Roman" w:hAnsi="Times New Roman" w:cs="Times New Roman"/>
                <w:sz w:val="24"/>
                <w:szCs w:val="24"/>
              </w:rPr>
              <w:t>302028, г. Орёл, ул. Пролетарская Гора, д. 1</w:t>
            </w:r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FB7312" w:rsidRDefault="00FB7312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(4862) 43-33-12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почты, факс*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464871" w:rsidRPr="00FB7312" w:rsidRDefault="00947759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B7312" w:rsidRPr="00FB73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info@orel-adm.ru</w:t>
              </w:r>
            </w:hyperlink>
            <w:r w:rsidR="00FB7312" w:rsidRPr="00FB7312">
              <w:rPr>
                <w:rFonts w:ascii="Times New Roman" w:hAnsi="Times New Roman" w:cs="Times New Roman"/>
                <w:sz w:val="24"/>
                <w:szCs w:val="24"/>
              </w:rPr>
              <w:t>, +7 (4862) 43-70-87 (факс),</w:t>
            </w:r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291768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768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объекта общественных обсуждений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291768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76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общественных обсуждений*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B06971" w:rsidRPr="005F4B0F" w:rsidRDefault="008710EA" w:rsidP="008710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материалы ОВОС, проектная документация</w:t>
            </w:r>
          </w:p>
        </w:tc>
        <w:tc>
          <w:tcPr>
            <w:tcW w:w="29" w:type="dxa"/>
            <w:vAlign w:val="center"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E5">
              <w:rPr>
                <w:rFonts w:ascii="Times New Roman" w:hAnsi="Times New Roman" w:cs="Times New Roman"/>
                <w:b/>
                <w:sz w:val="24"/>
                <w:szCs w:val="24"/>
              </w:rPr>
              <w:t>Место доступности объекта общественного обсуждения*</w:t>
            </w:r>
          </w:p>
        </w:tc>
        <w:tc>
          <w:tcPr>
            <w:tcW w:w="29" w:type="dxa"/>
            <w:vAlign w:val="center"/>
            <w:hideMark/>
          </w:tcPr>
          <w:p w:rsidR="00464871" w:rsidRPr="00E338E5" w:rsidRDefault="00464871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E7B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7E1E7B" w:rsidRPr="00E338E5" w:rsidRDefault="00E40762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12">
              <w:rPr>
                <w:rFonts w:ascii="Times New Roman" w:hAnsi="Times New Roman" w:cs="Times New Roman"/>
                <w:sz w:val="24"/>
                <w:szCs w:val="24"/>
              </w:rPr>
              <w:t>302028, г. Орёл, ул. Пролетарская Гора,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10EA" w:rsidRPr="008710EA">
              <w:rPr>
                <w:rFonts w:ascii="Times New Roman" w:hAnsi="Times New Roman" w:cs="Times New Roman"/>
                <w:sz w:val="24"/>
                <w:szCs w:val="24"/>
              </w:rPr>
              <w:t>градостроительный зал</w:t>
            </w:r>
          </w:p>
        </w:tc>
        <w:tc>
          <w:tcPr>
            <w:tcW w:w="29" w:type="dxa"/>
            <w:vAlign w:val="center"/>
          </w:tcPr>
          <w:p w:rsidR="007E1E7B" w:rsidRPr="00E338E5" w:rsidRDefault="007E1E7B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7B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E7B" w:rsidRPr="00E338E5" w:rsidRDefault="007E1E7B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68">
              <w:rPr>
                <w:rFonts w:ascii="Times New Roman" w:hAnsi="Times New Roman" w:cs="Times New Roman"/>
                <w:sz w:val="24"/>
                <w:szCs w:val="24"/>
              </w:rPr>
              <w:t>Сроки доступности объекта общественного обсуждения*</w:t>
            </w:r>
          </w:p>
        </w:tc>
        <w:tc>
          <w:tcPr>
            <w:tcW w:w="29" w:type="dxa"/>
            <w:vAlign w:val="center"/>
            <w:hideMark/>
          </w:tcPr>
          <w:p w:rsidR="007E1E7B" w:rsidRPr="00E338E5" w:rsidRDefault="007E1E7B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7B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036548" w:rsidRPr="00BD7753" w:rsidRDefault="00E338E5" w:rsidP="001573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548"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710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36548" w:rsidRPr="00275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10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6548" w:rsidRPr="00275F7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C23E2" w:rsidRPr="00275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548"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157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036548" w:rsidRPr="00275F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548" w:rsidRPr="00275F7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71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" w:type="dxa"/>
            <w:vAlign w:val="center"/>
          </w:tcPr>
          <w:p w:rsidR="007E1E7B" w:rsidRPr="00E338E5" w:rsidRDefault="007E1E7B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7B" w:rsidRPr="00291768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E7B" w:rsidRPr="00291768" w:rsidRDefault="007E1E7B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7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общественного обсуждения*</w:t>
            </w:r>
          </w:p>
        </w:tc>
        <w:tc>
          <w:tcPr>
            <w:tcW w:w="29" w:type="dxa"/>
            <w:vAlign w:val="center"/>
            <w:hideMark/>
          </w:tcPr>
          <w:p w:rsidR="007E1E7B" w:rsidRPr="00291768" w:rsidRDefault="007E1E7B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0EA" w:rsidRPr="00291768" w:rsidTr="008710EA">
        <w:trPr>
          <w:tblCellSpacing w:w="15" w:type="dxa"/>
        </w:trPr>
        <w:tc>
          <w:tcPr>
            <w:tcW w:w="0" w:type="auto"/>
            <w:vAlign w:val="center"/>
          </w:tcPr>
          <w:p w:rsidR="008710EA" w:rsidRPr="008710EA" w:rsidRDefault="008710EA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EA">
              <w:rPr>
                <w:rFonts w:ascii="Times New Roman" w:hAnsi="Times New Roman" w:cs="Times New Roman"/>
                <w:sz w:val="24"/>
                <w:szCs w:val="24"/>
              </w:rPr>
              <w:t>Общественные слушания</w:t>
            </w:r>
          </w:p>
        </w:tc>
        <w:tc>
          <w:tcPr>
            <w:tcW w:w="29" w:type="dxa"/>
            <w:vAlign w:val="center"/>
          </w:tcPr>
          <w:p w:rsidR="008710EA" w:rsidRPr="00291768" w:rsidRDefault="008710EA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4CB" w:rsidRPr="00E338E5" w:rsidTr="008710EA">
        <w:trPr>
          <w:tblCellSpacing w:w="15" w:type="dxa"/>
        </w:trPr>
        <w:tc>
          <w:tcPr>
            <w:tcW w:w="0" w:type="auto"/>
          </w:tcPr>
          <w:p w:rsidR="000624CB" w:rsidRPr="00291768" w:rsidRDefault="008710EA" w:rsidP="00AE1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и время</w:t>
            </w:r>
            <w:r w:rsidR="00085959" w:rsidRPr="00291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общественн</w:t>
            </w:r>
            <w:r w:rsidR="005D7CA5" w:rsidRPr="00291768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="00085959" w:rsidRPr="00291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7CA5" w:rsidRPr="00291768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обсуждений</w:t>
            </w:r>
          </w:p>
        </w:tc>
        <w:tc>
          <w:tcPr>
            <w:tcW w:w="29" w:type="dxa"/>
            <w:vAlign w:val="center"/>
          </w:tcPr>
          <w:p w:rsidR="000624CB" w:rsidRPr="00E338E5" w:rsidRDefault="000624CB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4CB" w:rsidRPr="00E338E5" w:rsidTr="008710EA">
        <w:trPr>
          <w:tblCellSpacing w:w="15" w:type="dxa"/>
        </w:trPr>
        <w:tc>
          <w:tcPr>
            <w:tcW w:w="0" w:type="auto"/>
          </w:tcPr>
          <w:p w:rsidR="00036548" w:rsidRPr="00A94FBF" w:rsidRDefault="008710EA" w:rsidP="008710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7468" w:rsidRPr="00275F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468" w:rsidRPr="00275F7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F7468"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" w:type="dxa"/>
            <w:vAlign w:val="center"/>
          </w:tcPr>
          <w:p w:rsidR="000624CB" w:rsidRPr="00E338E5" w:rsidRDefault="000624CB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EA" w:rsidRPr="00E338E5" w:rsidTr="008710EA">
        <w:trPr>
          <w:tblCellSpacing w:w="15" w:type="dxa"/>
        </w:trPr>
        <w:tc>
          <w:tcPr>
            <w:tcW w:w="0" w:type="auto"/>
          </w:tcPr>
          <w:p w:rsidR="008710EA" w:rsidRDefault="008710EA" w:rsidP="0087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76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обсуждений</w:t>
            </w:r>
          </w:p>
        </w:tc>
        <w:tc>
          <w:tcPr>
            <w:tcW w:w="29" w:type="dxa"/>
            <w:vAlign w:val="center"/>
          </w:tcPr>
          <w:p w:rsidR="008710EA" w:rsidRPr="00E338E5" w:rsidRDefault="008710EA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EA" w:rsidRPr="00E338E5" w:rsidTr="008710EA">
        <w:trPr>
          <w:tblCellSpacing w:w="15" w:type="dxa"/>
        </w:trPr>
        <w:tc>
          <w:tcPr>
            <w:tcW w:w="0" w:type="auto"/>
          </w:tcPr>
          <w:p w:rsidR="008710EA" w:rsidRDefault="008710EA" w:rsidP="0087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12">
              <w:rPr>
                <w:rFonts w:ascii="Times New Roman" w:hAnsi="Times New Roman" w:cs="Times New Roman"/>
                <w:sz w:val="24"/>
                <w:szCs w:val="24"/>
              </w:rPr>
              <w:t>302028, г. Орёл, ул. Пролетарская Гора,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0EA">
              <w:rPr>
                <w:rFonts w:ascii="Times New Roman" w:hAnsi="Times New Roman" w:cs="Times New Roman"/>
                <w:sz w:val="24"/>
                <w:szCs w:val="24"/>
              </w:rPr>
              <w:t>градостроительный зал</w:t>
            </w:r>
          </w:p>
        </w:tc>
        <w:tc>
          <w:tcPr>
            <w:tcW w:w="29" w:type="dxa"/>
            <w:vAlign w:val="center"/>
          </w:tcPr>
          <w:p w:rsidR="008710EA" w:rsidRPr="00E338E5" w:rsidRDefault="008710EA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68" w:rsidRPr="00291768" w:rsidTr="008710EA">
        <w:trPr>
          <w:tblCellSpacing w:w="15" w:type="dxa"/>
        </w:trPr>
        <w:tc>
          <w:tcPr>
            <w:tcW w:w="0" w:type="auto"/>
          </w:tcPr>
          <w:p w:rsidR="00B64348" w:rsidRPr="00291768" w:rsidRDefault="00B64348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7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</w:p>
        </w:tc>
        <w:tc>
          <w:tcPr>
            <w:tcW w:w="29" w:type="dxa"/>
            <w:vAlign w:val="center"/>
          </w:tcPr>
          <w:p w:rsidR="00B64348" w:rsidRPr="00291768" w:rsidRDefault="00B64348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768" w:rsidRPr="00291768" w:rsidTr="008710EA">
        <w:trPr>
          <w:tblCellSpacing w:w="15" w:type="dxa"/>
        </w:trPr>
        <w:tc>
          <w:tcPr>
            <w:tcW w:w="0" w:type="auto"/>
            <w:shd w:val="clear" w:color="auto" w:fill="auto"/>
          </w:tcPr>
          <w:p w:rsidR="00B64348" w:rsidRPr="00291768" w:rsidRDefault="008710EA" w:rsidP="0055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="00556E10" w:rsidRPr="0029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" w:type="dxa"/>
            <w:vAlign w:val="center"/>
          </w:tcPr>
          <w:p w:rsidR="00B64348" w:rsidRPr="00291768" w:rsidRDefault="00B64348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7B" w:rsidRPr="00291768" w:rsidTr="008710EA">
        <w:trPr>
          <w:tblCellSpacing w:w="15" w:type="dxa"/>
        </w:trPr>
        <w:tc>
          <w:tcPr>
            <w:tcW w:w="0" w:type="auto"/>
            <w:vAlign w:val="center"/>
          </w:tcPr>
          <w:p w:rsidR="007E1E7B" w:rsidRPr="00291768" w:rsidRDefault="007E1E7B" w:rsidP="007616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768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пред</w:t>
            </w:r>
            <w:r w:rsidR="009259CC" w:rsidRPr="002917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9176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ставления замечаний и предложений*</w:t>
            </w:r>
          </w:p>
        </w:tc>
        <w:tc>
          <w:tcPr>
            <w:tcW w:w="29" w:type="dxa"/>
            <w:vAlign w:val="center"/>
          </w:tcPr>
          <w:p w:rsidR="007E1E7B" w:rsidRPr="00291768" w:rsidRDefault="007E1E7B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E7B" w:rsidRPr="00291768" w:rsidTr="008710EA">
        <w:trPr>
          <w:tblCellSpacing w:w="15" w:type="dxa"/>
        </w:trPr>
        <w:tc>
          <w:tcPr>
            <w:tcW w:w="0" w:type="auto"/>
            <w:vAlign w:val="center"/>
          </w:tcPr>
          <w:p w:rsidR="007226DA" w:rsidRPr="00291768" w:rsidRDefault="008710EA" w:rsidP="00723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312">
              <w:rPr>
                <w:rFonts w:ascii="Times New Roman" w:hAnsi="Times New Roman" w:cs="Times New Roman"/>
                <w:sz w:val="24"/>
                <w:szCs w:val="24"/>
              </w:rPr>
              <w:t>302028, г. Орёл, ул. Пролетарская Гора,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0EA">
              <w:rPr>
                <w:rFonts w:ascii="Times New Roman" w:hAnsi="Times New Roman" w:cs="Times New Roman"/>
                <w:sz w:val="24"/>
                <w:szCs w:val="24"/>
              </w:rPr>
              <w:t>градостроительный зал</w:t>
            </w:r>
          </w:p>
        </w:tc>
        <w:tc>
          <w:tcPr>
            <w:tcW w:w="29" w:type="dxa"/>
            <w:vAlign w:val="center"/>
          </w:tcPr>
          <w:p w:rsidR="007E1E7B" w:rsidRPr="00291768" w:rsidRDefault="007E1E7B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7B" w:rsidRPr="00291768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E7B" w:rsidRPr="00291768" w:rsidRDefault="007E1E7B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768">
              <w:rPr>
                <w:rFonts w:ascii="Times New Roman" w:hAnsi="Times New Roman" w:cs="Times New Roman"/>
                <w:b/>
                <w:sz w:val="24"/>
                <w:szCs w:val="24"/>
              </w:rPr>
              <w:t>Места размещения объекта общественного обсуждения*</w:t>
            </w:r>
          </w:p>
        </w:tc>
        <w:tc>
          <w:tcPr>
            <w:tcW w:w="29" w:type="dxa"/>
            <w:vAlign w:val="center"/>
            <w:hideMark/>
          </w:tcPr>
          <w:p w:rsidR="007E1E7B" w:rsidRPr="00291768" w:rsidRDefault="007E1E7B" w:rsidP="00E3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E7B" w:rsidRPr="00E338E5" w:rsidTr="008710EA">
        <w:trPr>
          <w:tblCellSpacing w:w="15" w:type="dxa"/>
        </w:trPr>
        <w:tc>
          <w:tcPr>
            <w:tcW w:w="0" w:type="auto"/>
            <w:vAlign w:val="center"/>
          </w:tcPr>
          <w:p w:rsidR="007E1E7B" w:rsidRPr="00291768" w:rsidRDefault="008710EA" w:rsidP="001573CE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EA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включая </w:t>
            </w:r>
            <w:proofErr w:type="gramStart"/>
            <w:r w:rsidRPr="008710EA">
              <w:rPr>
                <w:rFonts w:ascii="Times New Roman" w:hAnsi="Times New Roman" w:cs="Times New Roman"/>
                <w:sz w:val="24"/>
                <w:szCs w:val="24"/>
              </w:rPr>
              <w:t>предварительную</w:t>
            </w:r>
            <w:proofErr w:type="gramEnd"/>
            <w:r w:rsidRPr="008710EA">
              <w:rPr>
                <w:rFonts w:ascii="Times New Roman" w:hAnsi="Times New Roman" w:cs="Times New Roman"/>
                <w:sz w:val="24"/>
                <w:szCs w:val="24"/>
              </w:rPr>
              <w:t xml:space="preserve"> ОВОС, по объекту экологической экспертизы  «Ликвидация накопленного вреда окружающей среде на полигоне ТБО и ПО г. Орла, расположенном по адресу: </w:t>
            </w:r>
            <w:proofErr w:type="gramStart"/>
            <w:r w:rsidRPr="008710EA">
              <w:rPr>
                <w:rFonts w:ascii="Times New Roman" w:hAnsi="Times New Roman" w:cs="Times New Roman"/>
                <w:sz w:val="24"/>
                <w:szCs w:val="24"/>
              </w:rPr>
              <w:t>Орловская область, г. Орёл, ул. Итальянская, д.33», будут доступны в печатном виде в Администрации города Орла  по адресу: 302028, г. Орёл, ул. Пролетарская Гора, д. 1, градостроительный зал (режим работы:</w:t>
            </w:r>
            <w:proofErr w:type="gramEnd"/>
            <w:r w:rsidRPr="0087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0EA">
              <w:rPr>
                <w:rFonts w:ascii="Times New Roman" w:hAnsi="Times New Roman" w:cs="Times New Roman"/>
                <w:sz w:val="24"/>
                <w:szCs w:val="24"/>
              </w:rPr>
              <w:t xml:space="preserve">ПН-ПТ 09.00 – 18.00, перерыв 13.00 – 14.00), тел. +7 (486) 243-33-12, в период с 04.12.2023 по  </w:t>
            </w:r>
            <w:r w:rsidR="001573CE" w:rsidRPr="001573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710EA">
              <w:rPr>
                <w:rFonts w:ascii="Times New Roman" w:hAnsi="Times New Roman" w:cs="Times New Roman"/>
                <w:sz w:val="24"/>
                <w:szCs w:val="24"/>
              </w:rPr>
              <w:t>.01.2024 г., а также в электронном виде на сайте АО «</w:t>
            </w:r>
            <w:proofErr w:type="spellStart"/>
            <w:r w:rsidRPr="008710EA">
              <w:rPr>
                <w:rFonts w:ascii="Times New Roman" w:hAnsi="Times New Roman" w:cs="Times New Roman"/>
                <w:sz w:val="24"/>
                <w:szCs w:val="24"/>
              </w:rPr>
              <w:t>ЭкоСити</w:t>
            </w:r>
            <w:proofErr w:type="spellEnd"/>
            <w:r w:rsidRPr="00871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3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9730CD" w:rsidRPr="00973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10EA">
              <w:rPr>
                <w:rFonts w:ascii="Times New Roman" w:hAnsi="Times New Roman" w:cs="Times New Roman"/>
                <w:sz w:val="24"/>
                <w:szCs w:val="24"/>
              </w:rPr>
              <w:t>ecocity57.ru, сайте Администрации города Орла</w:t>
            </w:r>
            <w:r w:rsidR="00973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10EA">
              <w:rPr>
                <w:rFonts w:ascii="Times New Roman" w:hAnsi="Times New Roman" w:cs="Times New Roman"/>
                <w:sz w:val="24"/>
                <w:szCs w:val="24"/>
              </w:rPr>
              <w:t xml:space="preserve">  www.orel-adm.ru, сайте Департамента надзорной и контрольной  деятельности Орловской области</w:t>
            </w:r>
            <w:r w:rsidR="00973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10EA">
              <w:rPr>
                <w:rFonts w:ascii="Times New Roman" w:hAnsi="Times New Roman" w:cs="Times New Roman"/>
                <w:sz w:val="24"/>
                <w:szCs w:val="24"/>
              </w:rPr>
              <w:t xml:space="preserve"> www.orel-region.ru</w:t>
            </w:r>
            <w:proofErr w:type="gramEnd"/>
          </w:p>
        </w:tc>
        <w:tc>
          <w:tcPr>
            <w:tcW w:w="29" w:type="dxa"/>
            <w:vAlign w:val="center"/>
          </w:tcPr>
          <w:p w:rsidR="007E1E7B" w:rsidRPr="00E338E5" w:rsidRDefault="007E1E7B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7B" w:rsidRPr="00E338E5" w:rsidTr="0087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582" w:rsidRPr="00E338E5" w:rsidRDefault="00EF0582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vAlign w:val="center"/>
            <w:hideMark/>
          </w:tcPr>
          <w:p w:rsidR="007E1E7B" w:rsidRPr="00E338E5" w:rsidRDefault="007E1E7B" w:rsidP="00E3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216" w:rsidRDefault="00673216"/>
    <w:sectPr w:rsidR="0067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B1E"/>
    <w:multiLevelType w:val="multilevel"/>
    <w:tmpl w:val="CA18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C6FCA"/>
    <w:multiLevelType w:val="multilevel"/>
    <w:tmpl w:val="CDC0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71"/>
    <w:rsid w:val="00036548"/>
    <w:rsid w:val="000624CB"/>
    <w:rsid w:val="00085959"/>
    <w:rsid w:val="000905BA"/>
    <w:rsid w:val="001573CE"/>
    <w:rsid w:val="001C452D"/>
    <w:rsid w:val="00216612"/>
    <w:rsid w:val="002661C4"/>
    <w:rsid w:val="00266673"/>
    <w:rsid w:val="00275F72"/>
    <w:rsid w:val="00291768"/>
    <w:rsid w:val="00296903"/>
    <w:rsid w:val="002D4E11"/>
    <w:rsid w:val="0030388E"/>
    <w:rsid w:val="00316BB7"/>
    <w:rsid w:val="00366690"/>
    <w:rsid w:val="003866F1"/>
    <w:rsid w:val="00464871"/>
    <w:rsid w:val="00470FCD"/>
    <w:rsid w:val="00483858"/>
    <w:rsid w:val="004A17F9"/>
    <w:rsid w:val="0054657E"/>
    <w:rsid w:val="00556E10"/>
    <w:rsid w:val="005B3FA4"/>
    <w:rsid w:val="005D7CA5"/>
    <w:rsid w:val="005F4B0F"/>
    <w:rsid w:val="00621C3E"/>
    <w:rsid w:val="00673216"/>
    <w:rsid w:val="006E0F4E"/>
    <w:rsid w:val="007226DA"/>
    <w:rsid w:val="00723264"/>
    <w:rsid w:val="007472C0"/>
    <w:rsid w:val="00761638"/>
    <w:rsid w:val="007E1E7B"/>
    <w:rsid w:val="007F6464"/>
    <w:rsid w:val="00840F0A"/>
    <w:rsid w:val="00843E37"/>
    <w:rsid w:val="00870A16"/>
    <w:rsid w:val="008710EA"/>
    <w:rsid w:val="009259CC"/>
    <w:rsid w:val="00947759"/>
    <w:rsid w:val="009730CD"/>
    <w:rsid w:val="009A47B5"/>
    <w:rsid w:val="009B6530"/>
    <w:rsid w:val="009F39B9"/>
    <w:rsid w:val="00A25226"/>
    <w:rsid w:val="00A60A3A"/>
    <w:rsid w:val="00A66CD1"/>
    <w:rsid w:val="00A94FBF"/>
    <w:rsid w:val="00AE1CC0"/>
    <w:rsid w:val="00B06971"/>
    <w:rsid w:val="00B54EE4"/>
    <w:rsid w:val="00B63118"/>
    <w:rsid w:val="00B64348"/>
    <w:rsid w:val="00B808EE"/>
    <w:rsid w:val="00BA6BFE"/>
    <w:rsid w:val="00BD7753"/>
    <w:rsid w:val="00BE0300"/>
    <w:rsid w:val="00BE56B8"/>
    <w:rsid w:val="00BF7468"/>
    <w:rsid w:val="00C5088B"/>
    <w:rsid w:val="00C87B70"/>
    <w:rsid w:val="00CD2FE4"/>
    <w:rsid w:val="00D04A7F"/>
    <w:rsid w:val="00D50010"/>
    <w:rsid w:val="00D60686"/>
    <w:rsid w:val="00D613B3"/>
    <w:rsid w:val="00DB7E2E"/>
    <w:rsid w:val="00E10DAD"/>
    <w:rsid w:val="00E1473A"/>
    <w:rsid w:val="00E338E5"/>
    <w:rsid w:val="00E35E4E"/>
    <w:rsid w:val="00E40762"/>
    <w:rsid w:val="00E86A3B"/>
    <w:rsid w:val="00EC23E2"/>
    <w:rsid w:val="00ED6741"/>
    <w:rsid w:val="00EE3BC6"/>
    <w:rsid w:val="00EF0582"/>
    <w:rsid w:val="00F3575A"/>
    <w:rsid w:val="00F46155"/>
    <w:rsid w:val="00F63E51"/>
    <w:rsid w:val="00F96AF5"/>
    <w:rsid w:val="00FB7312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16612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216612"/>
    <w:pPr>
      <w:spacing w:after="0" w:line="240" w:lineRule="auto"/>
    </w:pPr>
    <w:rPr>
      <w:lang w:val="en-US" w:bidi="en-US"/>
    </w:rPr>
  </w:style>
  <w:style w:type="character" w:styleId="a5">
    <w:name w:val="Hyperlink"/>
    <w:unhideWhenUsed/>
    <w:rsid w:val="002166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DAD"/>
    <w:rPr>
      <w:rFonts w:ascii="Segoe UI" w:hAnsi="Segoe UI" w:cs="Segoe UI"/>
      <w:sz w:val="18"/>
      <w:szCs w:val="18"/>
    </w:rPr>
  </w:style>
  <w:style w:type="paragraph" w:customStyle="1" w:styleId="sectionnewspageinfosupport">
    <w:name w:val="sectionnewspage__infosupport"/>
    <w:basedOn w:val="a"/>
    <w:rsid w:val="00B6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6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16612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216612"/>
    <w:pPr>
      <w:spacing w:after="0" w:line="240" w:lineRule="auto"/>
    </w:pPr>
    <w:rPr>
      <w:lang w:val="en-US" w:bidi="en-US"/>
    </w:rPr>
  </w:style>
  <w:style w:type="character" w:styleId="a5">
    <w:name w:val="Hyperlink"/>
    <w:unhideWhenUsed/>
    <w:rsid w:val="002166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DAD"/>
    <w:rPr>
      <w:rFonts w:ascii="Segoe UI" w:hAnsi="Segoe UI" w:cs="Segoe UI"/>
      <w:sz w:val="18"/>
      <w:szCs w:val="18"/>
    </w:rPr>
  </w:style>
  <w:style w:type="paragraph" w:customStyle="1" w:styleId="sectionnewspageinfosupport">
    <w:name w:val="sectionnewspage__infosupport"/>
    <w:basedOn w:val="a"/>
    <w:rsid w:val="00B6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6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6884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091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808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12706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5859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17852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el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ermam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B819-6AE6-4BF3-8812-3418E561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АО ЭкоСити</cp:lastModifiedBy>
  <cp:revision>2</cp:revision>
  <cp:lastPrinted>2023-11-23T09:12:00Z</cp:lastPrinted>
  <dcterms:created xsi:type="dcterms:W3CDTF">2023-11-23T13:52:00Z</dcterms:created>
  <dcterms:modified xsi:type="dcterms:W3CDTF">2023-11-23T13:52:00Z</dcterms:modified>
</cp:coreProperties>
</file>